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様式第９号(第７条関係)</w:t>
      </w: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jc w:val="center"/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愛南町中小企業者等経営強化補助金(変更交付・中止)申請書(経営改善事業)</w:t>
      </w: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愛南町長　　　　　　様</w:t>
      </w: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中小企業者等経営強化補助金に係る経営改善事業を(変更・中止</w:t>
      </w:r>
      <w:r w:rsidRPr="00F2111E">
        <w:rPr>
          <w:rFonts w:ascii="ＭＳ 明朝" w:eastAsia="ＭＳ 明朝" w:hAnsi="ＭＳ 明朝"/>
          <w:sz w:val="24"/>
          <w:szCs w:val="24"/>
        </w:rPr>
        <w:t>)</w:t>
      </w:r>
      <w:r w:rsidRPr="00F2111E">
        <w:rPr>
          <w:rFonts w:ascii="ＭＳ 明朝" w:eastAsia="ＭＳ 明朝" w:hAnsi="ＭＳ 明朝" w:hint="eastAsia"/>
          <w:sz w:val="24"/>
          <w:szCs w:val="24"/>
        </w:rPr>
        <w:t>したいので、愛南町中小企業者等経営強化補助金交付要綱第７条第１項の規定により申請します。</w:t>
      </w:r>
    </w:p>
    <w:p w:rsidR="00BC5801" w:rsidRPr="00F2111E" w:rsidRDefault="00BC5801" w:rsidP="00BC5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１　申請者 　　　　　　　　　　　　　　　　　　　【申請日：　　年　　月　　日】</w:t>
      </w:r>
    </w:p>
    <w:tbl>
      <w:tblPr>
        <w:tblW w:w="905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551"/>
        <w:gridCol w:w="5812"/>
      </w:tblGrid>
      <w:tr w:rsidR="00F2111E" w:rsidRPr="00F2111E" w:rsidTr="00F2111E">
        <w:trPr>
          <w:trHeight w:val="30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  <w:t>(</w:t>
            </w: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１)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 w:firstLineChars="100" w:firstLine="270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〒　　－</w:t>
            </w:r>
          </w:p>
        </w:tc>
      </w:tr>
      <w:tr w:rsidR="00F2111E" w:rsidRPr="00F2111E" w:rsidTr="00F2111E">
        <w:trPr>
          <w:trHeight w:val="53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/>
              <w:jc w:val="center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</w:p>
        </w:tc>
      </w:tr>
      <w:tr w:rsidR="00F2111E" w:rsidRPr="00F2111E" w:rsidTr="00F2111E">
        <w:trPr>
          <w:trHeight w:val="5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(２)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 w:firstLineChars="100" w:firstLine="270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法人名又は屋号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</w:p>
        </w:tc>
      </w:tr>
      <w:tr w:rsidR="00F2111E" w:rsidRPr="00F2111E" w:rsidTr="00F2111E">
        <w:trPr>
          <w:trHeight w:val="5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(３)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 w:firstLineChars="100" w:firstLine="270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氏名(代表者)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 w:right="139"/>
              <w:jc w:val="right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㊞</w:t>
            </w:r>
          </w:p>
        </w:tc>
      </w:tr>
      <w:tr w:rsidR="00F2111E" w:rsidRPr="00F2111E" w:rsidTr="00F2111E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(４)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 w:firstLineChars="100" w:firstLine="270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</w:rPr>
            </w:pPr>
          </w:p>
        </w:tc>
      </w:tr>
    </w:tbl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２　経営課題とその対策の変更点(別紙による添付可</w:t>
      </w:r>
      <w:r w:rsidRPr="00F2111E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787"/>
        <w:gridCol w:w="2788"/>
        <w:gridCol w:w="2788"/>
      </w:tblGrid>
      <w:tr w:rsidR="00F2111E" w:rsidRPr="00F2111E" w:rsidTr="00F2111E">
        <w:trPr>
          <w:trHeight w:val="525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5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14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left="2480" w:right="-3" w:hangingChars="1000" w:hanging="248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変更前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left="2480" w:right="-3" w:hangingChars="1000" w:hanging="248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変更後</w:t>
            </w:r>
          </w:p>
        </w:tc>
      </w:tr>
      <w:tr w:rsidR="00F2111E" w:rsidRPr="00F2111E" w:rsidTr="00F2111E">
        <w:trPr>
          <w:trHeight w:val="525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5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(１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14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経営課題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left="2480" w:right="-3" w:hangingChars="1000" w:hanging="248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left="2480" w:right="-3" w:hangingChars="1000" w:hanging="248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</w:tc>
      </w:tr>
      <w:tr w:rsidR="00F2111E" w:rsidRPr="00F2111E" w:rsidTr="00F2111E">
        <w:trPr>
          <w:trHeight w:val="562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(２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6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経営課題に対する取組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</w:tr>
      <w:tr w:rsidR="00F2111E" w:rsidRPr="00F2111E" w:rsidTr="00F2111E">
        <w:trPr>
          <w:trHeight w:val="555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(３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6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事業期間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Chars="65" w:right="136" w:firstLineChars="250" w:firstLine="62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年　月　日～</w:t>
            </w:r>
          </w:p>
          <w:p w:rsidR="00BC5801" w:rsidRPr="00F2111E" w:rsidRDefault="00BC5801" w:rsidP="00BC5801">
            <w:pPr>
              <w:autoSpaceDE w:val="0"/>
              <w:autoSpaceDN w:val="0"/>
              <w:ind w:rightChars="65" w:right="136" w:firstLineChars="500" w:firstLine="124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年　月　日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Chars="65" w:right="136" w:firstLineChars="250" w:firstLine="62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年　月　日～</w:t>
            </w:r>
          </w:p>
          <w:p w:rsidR="00BC5801" w:rsidRPr="00F2111E" w:rsidRDefault="00BC5801" w:rsidP="00BC5801">
            <w:pPr>
              <w:autoSpaceDE w:val="0"/>
              <w:autoSpaceDN w:val="0"/>
              <w:ind w:rightChars="65" w:right="136" w:firstLineChars="450" w:firstLine="1116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年　月　日</w:t>
            </w:r>
          </w:p>
        </w:tc>
      </w:tr>
      <w:tr w:rsidR="00F2111E" w:rsidRPr="00F2111E" w:rsidTr="00F2111E">
        <w:trPr>
          <w:trHeight w:val="589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(４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6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取組により見込まれる効果</w:t>
            </w: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Chars="65" w:right="136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Chars="65" w:right="136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</w:tc>
      </w:tr>
    </w:tbl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３　変更交付申請額</w:t>
      </w:r>
    </w:p>
    <w:tbl>
      <w:tblPr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835"/>
        <w:gridCol w:w="5528"/>
      </w:tblGrid>
      <w:tr w:rsidR="00F2111E" w:rsidRPr="00F2111E" w:rsidTr="00F2111E">
        <w:trPr>
          <w:trHeight w:val="503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5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(１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14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当初の交付決定額</w:t>
            </w:r>
          </w:p>
        </w:tc>
        <w:tc>
          <w:tcPr>
            <w:tcW w:w="552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left="2480" w:right="-3" w:hangingChars="1000" w:hanging="2480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 xml:space="preserve">　金　　　　　　円</w:t>
            </w:r>
          </w:p>
        </w:tc>
      </w:tr>
      <w:tr w:rsidR="00F2111E" w:rsidRPr="00F2111E" w:rsidTr="00F2111E">
        <w:trPr>
          <w:trHeight w:val="503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5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(２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14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変更後の額</w:t>
            </w:r>
          </w:p>
        </w:tc>
        <w:tc>
          <w:tcPr>
            <w:tcW w:w="552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3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金　　　　　　円(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100</w:t>
            </w: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円未満切捨て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</w:tr>
      <w:tr w:rsidR="00F2111E" w:rsidRPr="00F2111E" w:rsidTr="00F2111E">
        <w:trPr>
          <w:trHeight w:val="629"/>
        </w:trPr>
        <w:tc>
          <w:tcPr>
            <w:tcW w:w="699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(３</w:t>
            </w:r>
            <w:r w:rsidRPr="00F2111E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right="-6" w:firstLineChars="100" w:firstLine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計算式</w:t>
            </w:r>
          </w:p>
        </w:tc>
        <w:tc>
          <w:tcPr>
            <w:tcW w:w="5528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ind w:firstLineChars="100" w:firstLine="248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補助対象経費</w:t>
            </w:r>
            <w:r w:rsidRPr="00F2111E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円×２／３＝　　　　円</w:t>
            </w:r>
          </w:p>
        </w:tc>
      </w:tr>
    </w:tbl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</w:p>
    <w:p w:rsidR="00BC5801" w:rsidRPr="00F2111E" w:rsidRDefault="00BC5801" w:rsidP="00BC5801">
      <w:pPr>
        <w:rPr>
          <w:rFonts w:ascii="ＭＳ 明朝" w:eastAsia="ＭＳ 明朝" w:hAnsi="ＭＳ 明朝"/>
          <w:sz w:val="24"/>
          <w:szCs w:val="24"/>
        </w:rPr>
      </w:pPr>
      <w:r w:rsidRPr="00F2111E">
        <w:rPr>
          <w:rFonts w:ascii="ＭＳ 明朝" w:eastAsia="ＭＳ 明朝" w:hAnsi="ＭＳ 明朝" w:hint="eastAsia"/>
          <w:sz w:val="24"/>
          <w:szCs w:val="24"/>
        </w:rPr>
        <w:t>４　添付書類</w:t>
      </w:r>
      <w:r w:rsidRPr="00F2111E">
        <w:rPr>
          <w:rFonts w:ascii="ＭＳ 明朝" w:eastAsia="ＭＳ 明朝" w:hAnsi="ＭＳ 明朝"/>
          <w:sz w:val="24"/>
          <w:szCs w:val="24"/>
        </w:rPr>
        <w:t>(</w:t>
      </w:r>
      <w:r w:rsidRPr="00F2111E">
        <w:rPr>
          <w:rFonts w:ascii="ＭＳ 明朝" w:eastAsia="ＭＳ 明朝" w:hAnsi="ＭＳ 明朝" w:hint="eastAsia"/>
          <w:sz w:val="24"/>
          <w:szCs w:val="24"/>
        </w:rPr>
        <w:t>以下確認の上、</w:t>
      </w:r>
      <w:r w:rsidRPr="00F2111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 w:rsidRPr="00F2111E">
        <w:rPr>
          <w:rFonts w:ascii="ＭＳ 明朝" w:eastAsia="ＭＳ 明朝" w:hAnsi="ＭＳ 明朝" w:hint="eastAsia"/>
          <w:sz w:val="24"/>
          <w:szCs w:val="24"/>
        </w:rPr>
        <w:t>を付けてください。</w:t>
      </w:r>
      <w:r w:rsidRPr="00F2111E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8505"/>
      </w:tblGrid>
      <w:tr w:rsidR="00F2111E" w:rsidRPr="00F2111E" w:rsidTr="00F2111E">
        <w:trPr>
          <w:trHeight w:val="272"/>
        </w:trPr>
        <w:tc>
          <w:tcPr>
            <w:tcW w:w="55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7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収支変更予算書(様式第８号</w:t>
            </w:r>
            <w:r w:rsidRPr="00F2111E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F2111E" w:rsidRPr="00F2111E" w:rsidTr="00F2111E">
        <w:trPr>
          <w:trHeight w:val="305"/>
        </w:trPr>
        <w:tc>
          <w:tcPr>
            <w:tcW w:w="55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7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補助事業の変更に係る見積書の写し(支出予定経費の明細が分かるもの</w:t>
            </w:r>
            <w:r w:rsidRPr="00F2111E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>)</w:t>
            </w:r>
          </w:p>
        </w:tc>
      </w:tr>
      <w:tr w:rsidR="00F2111E" w:rsidRPr="00F2111E" w:rsidTr="00F2111E">
        <w:trPr>
          <w:trHeight w:val="305"/>
        </w:trPr>
        <w:tc>
          <w:tcPr>
            <w:tcW w:w="557" w:type="dxa"/>
            <w:vAlign w:val="center"/>
          </w:tcPr>
          <w:p w:rsidR="00BC5801" w:rsidRPr="00F2111E" w:rsidRDefault="00BC5801" w:rsidP="00BC58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7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C5801" w:rsidRPr="00F2111E" w:rsidRDefault="00BC5801" w:rsidP="00BC580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F2111E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補助事業の(変更・中止</w:t>
            </w:r>
            <w:r w:rsidRPr="00F2111E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>)</w:t>
            </w:r>
            <w:r w:rsidRPr="00F2111E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内容が分かる書類(任意</w:t>
            </w:r>
            <w:r w:rsidRPr="00F2111E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>)</w:t>
            </w:r>
          </w:p>
        </w:tc>
      </w:tr>
    </w:tbl>
    <w:p w:rsidR="00124691" w:rsidRPr="00BC5801" w:rsidRDefault="00124691" w:rsidP="00BC5801">
      <w:pPr>
        <w:rPr>
          <w:rFonts w:ascii="ＭＳ 明朝" w:eastAsia="ＭＳ 明朝" w:hAnsi="ＭＳ 明朝"/>
          <w:sz w:val="24"/>
          <w:szCs w:val="24"/>
        </w:rPr>
      </w:pPr>
    </w:p>
    <w:sectPr w:rsidR="00124691" w:rsidRPr="00BC5801" w:rsidSect="00BC580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1"/>
    <w:rsid w:val="00124691"/>
    <w:rsid w:val="00BC5801"/>
    <w:rsid w:val="00C9481A"/>
    <w:rsid w:val="00DF420F"/>
    <w:rsid w:val="00F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64322-7315-4D97-AA19-C9D3EEE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愛南町</cp:lastModifiedBy>
  <cp:revision>2</cp:revision>
  <cp:lastPrinted>2024-03-27T03:34:00Z</cp:lastPrinted>
  <dcterms:created xsi:type="dcterms:W3CDTF">2024-03-27T03:26:00Z</dcterms:created>
  <dcterms:modified xsi:type="dcterms:W3CDTF">2024-03-28T06:06:00Z</dcterms:modified>
</cp:coreProperties>
</file>